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A" w:rsidRPr="001D777C" w:rsidRDefault="004C2CBA" w:rsidP="004C2CB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324A96"/>
          <w:sz w:val="22"/>
          <w:szCs w:val="22"/>
          <w:lang w:val="en-CA"/>
        </w:rPr>
      </w:pPr>
    </w:p>
    <w:p w:rsidR="00C265C6" w:rsidRPr="001D777C" w:rsidRDefault="00C265C6" w:rsidP="004C2CB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324A96"/>
          <w:sz w:val="22"/>
          <w:szCs w:val="22"/>
          <w:lang w:val="en-CA"/>
        </w:rPr>
      </w:pPr>
      <w:r w:rsidRPr="001D777C">
        <w:rPr>
          <w:rFonts w:asciiTheme="minorHAnsi" w:eastAsiaTheme="minorHAnsi" w:hAnsiTheme="minorHAnsi" w:cstheme="minorBidi"/>
          <w:b/>
          <w:color w:val="324A96"/>
          <w:sz w:val="22"/>
          <w:szCs w:val="22"/>
          <w:lang w:val="en-CA"/>
        </w:rPr>
        <w:t>Social media post suggestions</w:t>
      </w:r>
    </w:p>
    <w:p w:rsidR="00C265C6" w:rsidRPr="001D777C" w:rsidRDefault="00C265C6" w:rsidP="00C265C6">
      <w:pPr>
        <w:rPr>
          <w:rFonts w:asciiTheme="minorHAnsi" w:hAnsiTheme="minorHAnsi" w:cstheme="minorHAnsi"/>
          <w:b/>
          <w:sz w:val="22"/>
          <w:szCs w:val="22"/>
        </w:rPr>
      </w:pPr>
    </w:p>
    <w:p w:rsidR="00C265C6" w:rsidRPr="001D777C" w:rsidRDefault="00C265C6" w:rsidP="003C198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D777C">
        <w:rPr>
          <w:rFonts w:asciiTheme="minorHAnsi" w:hAnsiTheme="minorHAnsi" w:cstheme="minorHAnsi"/>
          <w:sz w:val="22"/>
          <w:szCs w:val="22"/>
          <w:u w:val="single"/>
        </w:rPr>
        <w:t>Twitter</w:t>
      </w:r>
    </w:p>
    <w:p w:rsidR="00C265C6" w:rsidRPr="001D777C" w:rsidRDefault="00666990" w:rsidP="00C265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</w:rPr>
        <w:t>We’re proud to support #</w:t>
      </w:r>
      <w:proofErr w:type="spellStart"/>
      <w:r w:rsidRPr="001D777C">
        <w:rPr>
          <w:rFonts w:asciiTheme="minorHAnsi" w:hAnsiTheme="minorHAnsi" w:cstheme="minorHAnsi"/>
          <w:sz w:val="22"/>
          <w:szCs w:val="22"/>
        </w:rPr>
        <w:t>organdonation</w:t>
      </w:r>
      <w:proofErr w:type="spellEnd"/>
      <w:r w:rsidRPr="001D777C">
        <w:rPr>
          <w:rFonts w:asciiTheme="minorHAnsi" w:hAnsiTheme="minorHAnsi" w:cstheme="minorHAnsi"/>
          <w:sz w:val="22"/>
          <w:szCs w:val="22"/>
        </w:rPr>
        <w:t xml:space="preserve"> by registering our decision. Have you? Visit t</w:t>
      </w:r>
      <w:r w:rsidR="00C265C6" w:rsidRPr="001D777C">
        <w:rPr>
          <w:rFonts w:asciiTheme="minorHAnsi" w:hAnsiTheme="minorHAnsi" w:cstheme="minorHAnsi"/>
          <w:sz w:val="22"/>
          <w:szCs w:val="22"/>
        </w:rPr>
        <w:t xml:space="preserve">ransplant.bc.ca.  </w:t>
      </w:r>
      <w:r w:rsidR="00A320A8" w:rsidRPr="001D777C">
        <w:rPr>
          <w:rFonts w:asciiTheme="minorHAnsi" w:hAnsiTheme="minorHAnsi" w:cstheme="minorHAnsi"/>
          <w:sz w:val="22"/>
          <w:szCs w:val="22"/>
        </w:rPr>
        <w:br/>
      </w:r>
    </w:p>
    <w:p w:rsidR="00C265C6" w:rsidRPr="001D777C" w:rsidRDefault="00C265C6" w:rsidP="00C265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</w:rPr>
        <w:t xml:space="preserve">#DYK: More than </w:t>
      </w:r>
      <w:r w:rsidR="00F74298">
        <w:rPr>
          <w:rFonts w:asciiTheme="minorHAnsi" w:hAnsiTheme="minorHAnsi" w:cstheme="minorHAnsi"/>
          <w:sz w:val="22"/>
          <w:szCs w:val="22"/>
        </w:rPr>
        <w:t>502</w:t>
      </w:r>
      <w:r w:rsidRPr="001D777C">
        <w:rPr>
          <w:rFonts w:asciiTheme="minorHAnsi" w:hAnsiTheme="minorHAnsi" w:cstheme="minorHAnsi"/>
          <w:sz w:val="22"/>
          <w:szCs w:val="22"/>
        </w:rPr>
        <w:t xml:space="preserve"> lives were saved last y</w:t>
      </w:r>
      <w:r w:rsidR="00884AD9" w:rsidRPr="001D777C">
        <w:rPr>
          <w:rFonts w:asciiTheme="minorHAnsi" w:hAnsiTheme="minorHAnsi" w:cstheme="minorHAnsi"/>
          <w:sz w:val="22"/>
          <w:szCs w:val="22"/>
        </w:rPr>
        <w:t>ea</w:t>
      </w:r>
      <w:r w:rsidRPr="001D777C">
        <w:rPr>
          <w:rFonts w:asciiTheme="minorHAnsi" w:hAnsiTheme="minorHAnsi" w:cstheme="minorHAnsi"/>
          <w:sz w:val="22"/>
          <w:szCs w:val="22"/>
        </w:rPr>
        <w:t>r in BC through organ donation? Register your decision today transplant.bc.ca</w:t>
      </w:r>
      <w:r w:rsidR="00A320A8" w:rsidRPr="001D777C">
        <w:rPr>
          <w:rFonts w:asciiTheme="minorHAnsi" w:hAnsiTheme="minorHAnsi" w:cstheme="minorHAnsi"/>
          <w:sz w:val="22"/>
          <w:szCs w:val="22"/>
        </w:rPr>
        <w:br/>
      </w:r>
    </w:p>
    <w:p w:rsidR="00C265C6" w:rsidRPr="001D777C" w:rsidRDefault="00C265C6" w:rsidP="00C265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Got two minutes? Register your decision for organ donation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 xml:space="preserve"> at </w:t>
      </w:r>
      <w:hyperlink r:id="rId11" w:history="1">
        <w:r w:rsidR="005A5EAD" w:rsidRPr="001D777C">
          <w:rPr>
            <w:rFonts w:asciiTheme="minorHAnsi" w:hAnsiTheme="minorHAnsi" w:cstheme="minorHAnsi"/>
            <w:sz w:val="22"/>
            <w:szCs w:val="22"/>
            <w:lang w:val="en"/>
          </w:rPr>
          <w:t>transplant</w:t>
        </w:r>
      </w:hyperlink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>.bc.ca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2" w:history="1">
        <w:r w:rsidRPr="001D777C">
          <w:rPr>
            <w:rFonts w:asciiTheme="minorHAnsi" w:hAnsiTheme="minorHAnsi" w:cstheme="minorHAnsi"/>
            <w:sz w:val="22"/>
            <w:szCs w:val="22"/>
            <w:lang w:val="en"/>
          </w:rPr>
          <w:t>#</w:t>
        </w:r>
        <w:proofErr w:type="spellStart"/>
        <w:r w:rsidR="005A5EAD" w:rsidRPr="001D777C">
          <w:rPr>
            <w:rFonts w:asciiTheme="minorHAnsi" w:hAnsiTheme="minorHAnsi" w:cstheme="minorHAnsi"/>
            <w:sz w:val="22"/>
            <w:szCs w:val="22"/>
            <w:lang w:val="en"/>
          </w:rPr>
          <w:t>beadonor</w:t>
        </w:r>
        <w:proofErr w:type="spellEnd"/>
      </w:hyperlink>
      <w:r w:rsidRPr="001D777C">
        <w:rPr>
          <w:rFonts w:asciiTheme="minorHAnsi" w:hAnsiTheme="minorHAnsi" w:cstheme="minorHAnsi"/>
          <w:sz w:val="22"/>
          <w:szCs w:val="22"/>
          <w:lang w:val="en"/>
        </w:rPr>
        <w:t> </w:t>
      </w:r>
      <w:r w:rsidR="00A320A8" w:rsidRPr="001D777C">
        <w:rPr>
          <w:rFonts w:asciiTheme="minorHAnsi" w:hAnsiTheme="minorHAnsi" w:cstheme="minorHAnsi"/>
          <w:sz w:val="22"/>
          <w:szCs w:val="22"/>
          <w:lang w:val="en"/>
        </w:rPr>
        <w:br/>
      </w:r>
    </w:p>
    <w:p w:rsidR="00C265C6" w:rsidRPr="001D777C" w:rsidRDefault="005A5EAD" w:rsidP="00C265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Over</w:t>
      </w:r>
      <w:r w:rsidR="00C265C6" w:rsidRPr="001D777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524612">
        <w:rPr>
          <w:rFonts w:asciiTheme="minorHAnsi" w:hAnsiTheme="minorHAnsi" w:cstheme="minorHAnsi"/>
          <w:sz w:val="22"/>
          <w:szCs w:val="22"/>
          <w:lang w:val="en"/>
        </w:rPr>
        <w:t xml:space="preserve">600 </w:t>
      </w:r>
      <w:r w:rsidR="00C265C6" w:rsidRPr="001D777C">
        <w:rPr>
          <w:rFonts w:asciiTheme="minorHAnsi" w:hAnsiTheme="minorHAnsi" w:cstheme="minorHAnsi"/>
          <w:sz w:val="22"/>
          <w:szCs w:val="22"/>
          <w:lang w:val="en"/>
        </w:rPr>
        <w:t>people are waiting fo</w:t>
      </w:r>
      <w:bookmarkStart w:id="0" w:name="_GoBack"/>
      <w:bookmarkEnd w:id="0"/>
      <w:r w:rsidR="00C265C6" w:rsidRPr="001D777C">
        <w:rPr>
          <w:rFonts w:asciiTheme="minorHAnsi" w:hAnsiTheme="minorHAnsi" w:cstheme="minorHAnsi"/>
          <w:sz w:val="22"/>
          <w:szCs w:val="22"/>
          <w:lang w:val="en"/>
        </w:rPr>
        <w:t xml:space="preserve">r a life-saving 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>#</w:t>
      </w:r>
      <w:r w:rsidR="00C265C6" w:rsidRPr="001D777C">
        <w:rPr>
          <w:rFonts w:asciiTheme="minorHAnsi" w:hAnsiTheme="minorHAnsi" w:cstheme="minorHAnsi"/>
          <w:sz w:val="22"/>
          <w:szCs w:val="22"/>
          <w:lang w:val="en"/>
        </w:rPr>
        <w:t xml:space="preserve">transplant in </w:t>
      </w:r>
      <w:hyperlink r:id="rId13" w:history="1">
        <w:r w:rsidR="00C265C6" w:rsidRPr="001D777C">
          <w:rPr>
            <w:rFonts w:asciiTheme="minorHAnsi" w:hAnsiTheme="minorHAnsi" w:cstheme="minorHAnsi"/>
            <w:sz w:val="22"/>
            <w:szCs w:val="22"/>
            <w:lang w:val="en"/>
          </w:rPr>
          <w:t>#BC</w:t>
        </w:r>
      </w:hyperlink>
      <w:r w:rsidR="00C265C6" w:rsidRPr="001D777C">
        <w:rPr>
          <w:rFonts w:asciiTheme="minorHAnsi" w:hAnsiTheme="minorHAnsi" w:cstheme="minorHAnsi"/>
          <w:sz w:val="22"/>
          <w:szCs w:val="22"/>
          <w:lang w:val="en"/>
        </w:rPr>
        <w:t xml:space="preserve">. Help us help them. Register your decision </w:t>
      </w:r>
      <w:hyperlink r:id="rId14" w:history="1">
        <w:r w:rsidR="00C265C6" w:rsidRPr="001D777C">
          <w:rPr>
            <w:rFonts w:asciiTheme="minorHAnsi" w:hAnsiTheme="minorHAnsi" w:cstheme="minorHAnsi"/>
            <w:sz w:val="22"/>
            <w:szCs w:val="22"/>
            <w:lang w:val="en"/>
          </w:rPr>
          <w:t>transplant.bc.ca</w:t>
        </w:r>
      </w:hyperlink>
      <w:r w:rsidR="00C265C6" w:rsidRPr="001D777C" w:rsidDel="00F83C48">
        <w:rPr>
          <w:rFonts w:asciiTheme="minorHAnsi" w:hAnsiTheme="minorHAnsi" w:cstheme="minorHAnsi"/>
          <w:sz w:val="22"/>
          <w:szCs w:val="22"/>
        </w:rPr>
        <w:t xml:space="preserve"> </w:t>
      </w:r>
      <w:r w:rsidR="00A320A8" w:rsidRPr="001D777C">
        <w:rPr>
          <w:rFonts w:asciiTheme="minorHAnsi" w:hAnsiTheme="minorHAnsi" w:cstheme="minorHAnsi"/>
          <w:sz w:val="22"/>
          <w:szCs w:val="22"/>
        </w:rPr>
        <w:br/>
      </w:r>
    </w:p>
    <w:p w:rsidR="00C265C6" w:rsidRPr="001D777C" w:rsidRDefault="00C265C6" w:rsidP="00C265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</w:rPr>
        <w:t>One person can save up to 8 lives! Register your decision for #</w:t>
      </w:r>
      <w:proofErr w:type="spellStart"/>
      <w:r w:rsidRPr="001D777C">
        <w:rPr>
          <w:rFonts w:asciiTheme="minorHAnsi" w:hAnsiTheme="minorHAnsi" w:cstheme="minorHAnsi"/>
          <w:sz w:val="22"/>
          <w:szCs w:val="22"/>
        </w:rPr>
        <w:t>organdonation</w:t>
      </w:r>
      <w:proofErr w:type="spellEnd"/>
      <w:r w:rsidRPr="001D777C">
        <w:rPr>
          <w:rFonts w:asciiTheme="minorHAnsi" w:hAnsiTheme="minorHAnsi" w:cstheme="minorHAnsi"/>
          <w:sz w:val="22"/>
          <w:szCs w:val="22"/>
        </w:rPr>
        <w:t xml:space="preserve"> at transplant.bc.ca </w:t>
      </w:r>
      <w:r w:rsidR="00A320A8" w:rsidRPr="001D777C">
        <w:rPr>
          <w:rFonts w:asciiTheme="minorHAnsi" w:hAnsiTheme="minorHAnsi" w:cstheme="minorHAnsi"/>
          <w:sz w:val="22"/>
          <w:szCs w:val="22"/>
        </w:rPr>
        <w:br/>
      </w:r>
    </w:p>
    <w:p w:rsidR="00C265C6" w:rsidRPr="001D777C" w:rsidRDefault="00C265C6" w:rsidP="00C265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</w:rPr>
        <w:t xml:space="preserve">#DYK: Canada’s oldest #organ #donor was 93. You’re never too old to save a life. Register at </w:t>
      </w:r>
      <w:r w:rsidR="00A320A8" w:rsidRPr="001D777C">
        <w:rPr>
          <w:rFonts w:asciiTheme="minorHAnsi" w:hAnsiTheme="minorHAnsi" w:cstheme="minorHAnsi"/>
          <w:sz w:val="22"/>
          <w:szCs w:val="22"/>
        </w:rPr>
        <w:br/>
      </w:r>
      <w:r w:rsidRPr="001D777C">
        <w:rPr>
          <w:rFonts w:asciiTheme="minorHAnsi" w:hAnsiTheme="minorHAnsi" w:cstheme="minorHAnsi"/>
          <w:sz w:val="22"/>
          <w:szCs w:val="22"/>
        </w:rPr>
        <w:t>transplant.bc.ca</w:t>
      </w:r>
    </w:p>
    <w:p w:rsidR="00E13B12" w:rsidRPr="001D777C" w:rsidRDefault="005A5E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D777C">
        <w:rPr>
          <w:rFonts w:asciiTheme="minorHAnsi" w:hAnsiTheme="minorHAnsi" w:cstheme="minorHAnsi"/>
          <w:sz w:val="22"/>
          <w:szCs w:val="22"/>
        </w:rPr>
        <w:br/>
      </w:r>
      <w:r w:rsidR="00C265C6" w:rsidRPr="001D777C">
        <w:rPr>
          <w:rFonts w:asciiTheme="minorHAnsi" w:hAnsiTheme="minorHAnsi" w:cstheme="minorHAnsi"/>
          <w:sz w:val="22"/>
          <w:szCs w:val="22"/>
          <w:u w:val="single"/>
        </w:rPr>
        <w:t>Facebook</w:t>
      </w:r>
    </w:p>
    <w:p w:rsidR="005F1391" w:rsidRPr="001D777C" w:rsidRDefault="005F139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27372" w:rsidRPr="001D777C" w:rsidRDefault="003C198D" w:rsidP="005F13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We’re</w:t>
      </w:r>
      <w:r w:rsidR="00427372" w:rsidRPr="001D777C">
        <w:rPr>
          <w:rFonts w:asciiTheme="minorHAnsi" w:hAnsiTheme="minorHAnsi" w:cstheme="minorHAnsi"/>
          <w:sz w:val="22"/>
          <w:szCs w:val="22"/>
          <w:lang w:val="en"/>
        </w:rPr>
        <w:t xml:space="preserve"> participating in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 xml:space="preserve">an organ donation </w:t>
      </w:r>
      <w:r w:rsidR="00427372" w:rsidRPr="001D777C">
        <w:rPr>
          <w:rFonts w:asciiTheme="minorHAnsi" w:hAnsiTheme="minorHAnsi" w:cstheme="minorHAnsi"/>
          <w:sz w:val="22"/>
          <w:szCs w:val="22"/>
          <w:lang w:val="en"/>
        </w:rPr>
        <w:t xml:space="preserve">registration drive from x to x. Our goal is for people to register their consent to organ donation or confirm their registration by visiting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 xml:space="preserve">transplant.bc.ca. </w:t>
      </w:r>
      <w:r w:rsidR="00427372" w:rsidRPr="001D777C">
        <w:rPr>
          <w:rFonts w:asciiTheme="minorHAnsi" w:hAnsiTheme="minorHAnsi" w:cstheme="minorHAnsi"/>
          <w:sz w:val="22"/>
          <w:szCs w:val="22"/>
          <w:lang w:val="en"/>
        </w:rPr>
        <w:t xml:space="preserve"> Did you know that one organ donor can save up to 8 lives? </w:t>
      </w:r>
    </w:p>
    <w:p w:rsidR="00427372" w:rsidRPr="001D777C" w:rsidRDefault="00427372" w:rsidP="005A5EAD">
      <w:pPr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427372" w:rsidRPr="001D777C" w:rsidRDefault="00427372" w:rsidP="005A5E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Today we kick off our organ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 xml:space="preserve">donation 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>workplace registration drive</w:t>
      </w:r>
      <w:r w:rsidR="00A34655" w:rsidRPr="001D777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E1A6F" w:rsidRPr="001D777C">
        <w:rPr>
          <w:rFonts w:asciiTheme="minorHAnsi" w:hAnsiTheme="minorHAnsi" w:cstheme="minorHAnsi"/>
          <w:sz w:val="22"/>
          <w:szCs w:val="22"/>
          <w:lang w:val="en"/>
        </w:rPr>
        <w:t>to encourage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 employees </w:t>
      </w:r>
      <w:r w:rsidR="00BE1A6F" w:rsidRPr="001D777C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register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 xml:space="preserve">to be an organ 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donor or check their status.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>We challenge you to help raise awareness for this cause and register your decision today at transplant.bc.ca. It only takes a minute!</w:t>
      </w:r>
    </w:p>
    <w:p w:rsidR="00427372" w:rsidRPr="001D777C" w:rsidRDefault="00427372" w:rsidP="00530274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427372" w:rsidRPr="001D777C" w:rsidRDefault="00427372" w:rsidP="005A5E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We did it! This week, our employees participated in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>a donor registration drive on behalf of BC Transplant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BE1A6F" w:rsidRPr="001D777C">
        <w:rPr>
          <w:rFonts w:asciiTheme="minorHAnsi" w:hAnsiTheme="minorHAnsi" w:cstheme="minorHAnsi"/>
          <w:sz w:val="22"/>
          <w:szCs w:val="22"/>
          <w:lang w:val="en"/>
        </w:rPr>
        <w:t>Thank you to everyone who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 register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>ed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 their consent to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 xml:space="preserve">be 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organ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>donors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! To learn more about organ donation, or to register, visit </w:t>
      </w:r>
      <w:r w:rsidR="005A5EAD" w:rsidRPr="001D777C">
        <w:rPr>
          <w:rFonts w:asciiTheme="minorHAnsi" w:hAnsiTheme="minorHAnsi" w:cstheme="minorHAnsi"/>
          <w:sz w:val="22"/>
          <w:szCs w:val="22"/>
          <w:lang w:val="en"/>
        </w:rPr>
        <w:t>transplant.bc.ca</w:t>
      </w:r>
      <w:r w:rsidRPr="001D777C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530274" w:rsidRPr="001D777C" w:rsidRDefault="00530274" w:rsidP="0053027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34655" w:rsidRPr="001D777C" w:rsidRDefault="00A34655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C2CBA" w:rsidRPr="001D777C" w:rsidRDefault="004C2CBA" w:rsidP="004C2CBA">
      <w:pPr>
        <w:rPr>
          <w:rFonts w:asciiTheme="minorHAnsi" w:hAnsiTheme="minorHAnsi" w:cstheme="minorHAnsi"/>
          <w:sz w:val="22"/>
          <w:szCs w:val="22"/>
          <w:u w:val="single"/>
        </w:rPr>
      </w:pPr>
      <w:r w:rsidRPr="001D777C">
        <w:rPr>
          <w:rFonts w:asciiTheme="minorHAnsi" w:hAnsiTheme="minorHAnsi" w:cstheme="minorHAnsi"/>
          <w:sz w:val="22"/>
          <w:szCs w:val="22"/>
          <w:u w:val="single"/>
        </w:rPr>
        <w:t>Suggested hashtags</w:t>
      </w:r>
      <w:r w:rsidRPr="001D777C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4C2CBA" w:rsidRPr="001D777C" w:rsidRDefault="004C2CBA" w:rsidP="004C2C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#</w:t>
      </w:r>
      <w:proofErr w:type="spellStart"/>
      <w:r w:rsidRPr="001D777C">
        <w:rPr>
          <w:rFonts w:asciiTheme="minorHAnsi" w:hAnsiTheme="minorHAnsi" w:cstheme="minorHAnsi"/>
          <w:sz w:val="22"/>
          <w:szCs w:val="22"/>
          <w:lang w:val="en"/>
        </w:rPr>
        <w:t>BCTransplant</w:t>
      </w:r>
      <w:proofErr w:type="spellEnd"/>
    </w:p>
    <w:p w:rsidR="004C2CBA" w:rsidRPr="001D777C" w:rsidRDefault="004C2CBA" w:rsidP="004C2C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#Transplant</w:t>
      </w:r>
    </w:p>
    <w:p w:rsidR="004C2CBA" w:rsidRPr="001D777C" w:rsidRDefault="004C2CBA" w:rsidP="004C2C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#</w:t>
      </w:r>
      <w:proofErr w:type="spellStart"/>
      <w:r w:rsidRPr="001D777C">
        <w:rPr>
          <w:rFonts w:asciiTheme="minorHAnsi" w:hAnsiTheme="minorHAnsi" w:cstheme="minorHAnsi"/>
          <w:sz w:val="22"/>
          <w:szCs w:val="22"/>
          <w:lang w:val="en"/>
        </w:rPr>
        <w:t>DonateLife</w:t>
      </w:r>
      <w:proofErr w:type="spellEnd"/>
    </w:p>
    <w:p w:rsidR="004C2CBA" w:rsidRPr="001D777C" w:rsidRDefault="004C2CBA" w:rsidP="004C2C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#</w:t>
      </w:r>
      <w:proofErr w:type="spellStart"/>
      <w:r w:rsidRPr="001D777C">
        <w:rPr>
          <w:rFonts w:asciiTheme="minorHAnsi" w:hAnsiTheme="minorHAnsi" w:cstheme="minorHAnsi"/>
          <w:sz w:val="22"/>
          <w:szCs w:val="22"/>
          <w:lang w:val="en"/>
        </w:rPr>
        <w:t>OrganDonation</w:t>
      </w:r>
      <w:proofErr w:type="spellEnd"/>
    </w:p>
    <w:p w:rsidR="00A34655" w:rsidRDefault="004C2CBA" w:rsidP="004C2C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1D777C">
        <w:rPr>
          <w:rFonts w:asciiTheme="minorHAnsi" w:hAnsiTheme="minorHAnsi" w:cstheme="minorHAnsi"/>
          <w:sz w:val="22"/>
          <w:szCs w:val="22"/>
          <w:lang w:val="en"/>
        </w:rPr>
        <w:t>#</w:t>
      </w:r>
      <w:proofErr w:type="spellStart"/>
      <w:r w:rsidRPr="001D777C">
        <w:rPr>
          <w:rFonts w:asciiTheme="minorHAnsi" w:hAnsiTheme="minorHAnsi" w:cstheme="minorHAnsi"/>
          <w:sz w:val="22"/>
          <w:szCs w:val="22"/>
          <w:lang w:val="en"/>
        </w:rPr>
        <w:t>BeADonor</w:t>
      </w:r>
      <w:proofErr w:type="spellEnd"/>
    </w:p>
    <w:p w:rsidR="00524612" w:rsidRDefault="009E5911" w:rsidP="0052461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#</w:t>
      </w:r>
      <w:proofErr w:type="spellStart"/>
      <w:r w:rsidR="00524612">
        <w:rPr>
          <w:rFonts w:asciiTheme="minorHAnsi" w:hAnsiTheme="minorHAnsi" w:cstheme="minorHAnsi"/>
          <w:sz w:val="22"/>
          <w:szCs w:val="22"/>
          <w:lang w:val="en"/>
        </w:rPr>
        <w:t>LiveLifePassItOn</w:t>
      </w:r>
      <w:proofErr w:type="spellEnd"/>
    </w:p>
    <w:p w:rsidR="009E5911" w:rsidRDefault="009E5911" w:rsidP="0052461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#</w:t>
      </w:r>
      <w:proofErr w:type="spellStart"/>
      <w:r>
        <w:rPr>
          <w:rFonts w:asciiTheme="minorHAnsi" w:hAnsiTheme="minorHAnsi" w:cstheme="minorHAnsi"/>
          <w:sz w:val="22"/>
          <w:szCs w:val="22"/>
          <w:lang w:val="en"/>
        </w:rPr>
        <w:t>TakeTwoMinutes</w:t>
      </w:r>
      <w:proofErr w:type="spellEnd"/>
    </w:p>
    <w:p w:rsidR="009E5911" w:rsidRPr="00524612" w:rsidRDefault="009E5911" w:rsidP="0052461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#Register2Give</w:t>
      </w:r>
    </w:p>
    <w:p w:rsidR="00A34655" w:rsidRPr="001D777C" w:rsidRDefault="00A34655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34655" w:rsidRPr="001D777C" w:rsidRDefault="00A34655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34655" w:rsidRPr="001D777C" w:rsidRDefault="00A34655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84AD9" w:rsidRPr="001D777C" w:rsidRDefault="00884AD9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0274" w:rsidRPr="001D777C" w:rsidRDefault="00530274" w:rsidP="00530274">
      <w:pPr>
        <w:rPr>
          <w:rFonts w:asciiTheme="minorHAnsi" w:hAnsiTheme="minorHAnsi" w:cstheme="minorHAnsi"/>
          <w:sz w:val="22"/>
          <w:szCs w:val="22"/>
          <w:u w:val="single"/>
        </w:rPr>
      </w:pPr>
      <w:r w:rsidRPr="001D777C">
        <w:rPr>
          <w:rFonts w:asciiTheme="minorHAnsi" w:hAnsiTheme="minorHAnsi" w:cstheme="minorHAnsi"/>
          <w:sz w:val="22"/>
          <w:szCs w:val="22"/>
          <w:u w:val="single"/>
        </w:rPr>
        <w:t>Images</w:t>
      </w:r>
    </w:p>
    <w:p w:rsidR="00884AD9" w:rsidRPr="001D777C" w:rsidRDefault="00884AD9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34655" w:rsidRPr="001D777C" w:rsidRDefault="00A34655" w:rsidP="0053027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0274" w:rsidRPr="001D777C" w:rsidRDefault="00F74298" w:rsidP="0053027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DF19741" wp14:editId="48446BB5">
            <wp:simplePos x="0" y="0"/>
            <wp:positionH relativeFrom="column">
              <wp:posOffset>3527299</wp:posOffset>
            </wp:positionH>
            <wp:positionV relativeFrom="paragraph">
              <wp:posOffset>3472926</wp:posOffset>
            </wp:positionV>
            <wp:extent cx="2186305" cy="3060700"/>
            <wp:effectExtent l="76200" t="76200" r="137795" b="139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Register your decision today!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306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908B169" wp14:editId="7D8AB93F">
            <wp:simplePos x="0" y="0"/>
            <wp:positionH relativeFrom="column">
              <wp:posOffset>3314700</wp:posOffset>
            </wp:positionH>
            <wp:positionV relativeFrom="paragraph">
              <wp:posOffset>212725</wp:posOffset>
            </wp:positionV>
            <wp:extent cx="2305685" cy="2305685"/>
            <wp:effectExtent l="76200" t="76200" r="132715" b="132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 donation saves lives.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305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11">
        <w:rPr>
          <w:rFonts w:asciiTheme="minorHAnsi" w:hAnsiTheme="minorHAnsi" w:cstheme="minorHAnsi"/>
          <w:noProof/>
          <w:sz w:val="22"/>
          <w:szCs w:val="22"/>
          <w:u w:val="single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1352D01" wp14:editId="400C34A3">
            <wp:simplePos x="0" y="0"/>
            <wp:positionH relativeFrom="column">
              <wp:posOffset>118745</wp:posOffset>
            </wp:positionH>
            <wp:positionV relativeFrom="paragraph">
              <wp:posOffset>3449044</wp:posOffset>
            </wp:positionV>
            <wp:extent cx="2383155" cy="3084830"/>
            <wp:effectExtent l="76200" t="76200" r="131445" b="134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Are you registered_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84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11">
        <w:rPr>
          <w:rFonts w:asciiTheme="minorHAnsi" w:hAnsiTheme="minorHAnsi" w:cstheme="minorHAnsi"/>
          <w:noProof/>
          <w:sz w:val="22"/>
          <w:szCs w:val="22"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47708</wp:posOffset>
            </wp:positionH>
            <wp:positionV relativeFrom="paragraph">
              <wp:posOffset>117558</wp:posOffset>
            </wp:positionV>
            <wp:extent cx="2401294" cy="2401294"/>
            <wp:effectExtent l="76200" t="76200" r="132715" b="132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imple conversation could save a lif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94" cy="2401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274" w:rsidRPr="001D777C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F4" w:rsidRDefault="000557F4" w:rsidP="00C265C6">
      <w:r>
        <w:separator/>
      </w:r>
    </w:p>
  </w:endnote>
  <w:endnote w:type="continuationSeparator" w:id="0">
    <w:p w:rsidR="000557F4" w:rsidRDefault="000557F4" w:rsidP="00C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55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072" w:rsidRDefault="00942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072" w:rsidRDefault="00942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F4" w:rsidRDefault="000557F4" w:rsidP="00C265C6">
      <w:r>
        <w:separator/>
      </w:r>
    </w:p>
  </w:footnote>
  <w:footnote w:type="continuationSeparator" w:id="0">
    <w:p w:rsidR="000557F4" w:rsidRDefault="000557F4" w:rsidP="00C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A" w:rsidRDefault="00524612" w:rsidP="00524612">
    <w:pPr>
      <w:pStyle w:val="Header"/>
      <w:ind w:firstLine="72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-243205</wp:posOffset>
          </wp:positionV>
          <wp:extent cx="2265680" cy="579120"/>
          <wp:effectExtent l="0" t="0" r="1270" b="0"/>
          <wp:wrapTopAndBottom/>
          <wp:docPr id="1" name="Picture 1" descr="O:\BCTS\Groups\COM\Logos\BC Transplant\BCT_Logos_ 2018\BCTransplan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CTS\Groups\COM\Logos\BC Transplant\BCT_Logos_ 2018\BCTransplant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338"/>
    <w:multiLevelType w:val="hybridMultilevel"/>
    <w:tmpl w:val="E7764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71F"/>
    <w:multiLevelType w:val="hybridMultilevel"/>
    <w:tmpl w:val="49629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BB9"/>
    <w:multiLevelType w:val="hybridMultilevel"/>
    <w:tmpl w:val="788C3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120"/>
    <w:multiLevelType w:val="hybridMultilevel"/>
    <w:tmpl w:val="42089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C6"/>
    <w:rsid w:val="000557F4"/>
    <w:rsid w:val="001D777C"/>
    <w:rsid w:val="003C198D"/>
    <w:rsid w:val="00425F31"/>
    <w:rsid w:val="00427372"/>
    <w:rsid w:val="004C2CBA"/>
    <w:rsid w:val="00524612"/>
    <w:rsid w:val="00530274"/>
    <w:rsid w:val="005A5EAD"/>
    <w:rsid w:val="005F1391"/>
    <w:rsid w:val="00666990"/>
    <w:rsid w:val="006D3F5E"/>
    <w:rsid w:val="00884AD9"/>
    <w:rsid w:val="008D7141"/>
    <w:rsid w:val="00942072"/>
    <w:rsid w:val="009E5911"/>
    <w:rsid w:val="00A320A8"/>
    <w:rsid w:val="00A34655"/>
    <w:rsid w:val="00BE1A6F"/>
    <w:rsid w:val="00C265C6"/>
    <w:rsid w:val="00E13B12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C6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26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6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7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C6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26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6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earch?q=%23BC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search?q=%23organdonationwork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twitter.com/search?q=%23transplant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transplant.bc.c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5702E-EBD8-4290-8EAA-6D70D40FEA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AB16F5-93F4-4A59-8703-010AC2DD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E8271-8CEC-4B68-930E-2E5FD460A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Colledge, Tanya</dc:creator>
  <cp:lastModifiedBy>Thakor, Divya</cp:lastModifiedBy>
  <cp:revision>18</cp:revision>
  <dcterms:created xsi:type="dcterms:W3CDTF">2016-01-25T23:03:00Z</dcterms:created>
  <dcterms:modified xsi:type="dcterms:W3CDTF">2019-04-30T22:16:00Z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